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37212" w14:textId="77777777" w:rsidR="00B95431" w:rsidRPr="00B95431" w:rsidRDefault="007127E4" w:rsidP="00B95431">
      <w:pPr>
        <w:spacing w:line="300" w:lineRule="auto"/>
        <w:jc w:val="center"/>
        <w:rPr>
          <w:rFonts w:ascii="黑体" w:eastAsia="黑体"/>
          <w:sz w:val="44"/>
        </w:rPr>
      </w:pPr>
      <w:r w:rsidRPr="007127E4">
        <w:rPr>
          <w:rFonts w:ascii="黑体" w:eastAsia="黑体" w:hint="eastAsia"/>
          <w:sz w:val="44"/>
        </w:rPr>
        <w:t>严班</w:t>
      </w:r>
      <w:r w:rsidR="00A22E43">
        <w:rPr>
          <w:rFonts w:ascii="黑体" w:eastAsia="黑体" w:hint="eastAsia"/>
          <w:sz w:val="44"/>
        </w:rPr>
        <w:t>本科生</w:t>
      </w:r>
      <w:r w:rsidRPr="007127E4">
        <w:rPr>
          <w:rFonts w:ascii="黑体" w:eastAsia="黑体" w:hint="eastAsia"/>
          <w:sz w:val="44"/>
        </w:rPr>
        <w:t>科研实践课题信息表</w:t>
      </w:r>
      <w:r w:rsidR="00B95431">
        <w:rPr>
          <w:rFonts w:ascii="黑体" w:eastAsia="黑体" w:hint="eastAsia"/>
          <w:sz w:val="48"/>
        </w:rPr>
        <w:t xml:space="preserve">                     </w:t>
      </w:r>
    </w:p>
    <w:p w14:paraId="433C0477" w14:textId="77777777" w:rsidR="00B95431" w:rsidRDefault="00B95431" w:rsidP="00B95431">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0"/>
        <w:gridCol w:w="1701"/>
        <w:gridCol w:w="2268"/>
        <w:gridCol w:w="2347"/>
      </w:tblGrid>
      <w:tr w:rsidR="007127E4" w14:paraId="771923A7" w14:textId="77777777" w:rsidTr="007127E4">
        <w:tc>
          <w:tcPr>
            <w:tcW w:w="1730" w:type="dxa"/>
          </w:tcPr>
          <w:p w14:paraId="708420AB" w14:textId="77777777" w:rsidR="007127E4" w:rsidRDefault="007127E4" w:rsidP="00B95431">
            <w:pPr>
              <w:rPr>
                <w:b/>
                <w:sz w:val="28"/>
                <w:szCs w:val="28"/>
              </w:rPr>
            </w:pPr>
            <w:r>
              <w:rPr>
                <w:rFonts w:hint="eastAsia"/>
                <w:b/>
                <w:sz w:val="28"/>
                <w:szCs w:val="28"/>
              </w:rPr>
              <w:t>课题名称</w:t>
            </w:r>
          </w:p>
        </w:tc>
        <w:tc>
          <w:tcPr>
            <w:tcW w:w="6316" w:type="dxa"/>
            <w:gridSpan w:val="3"/>
          </w:tcPr>
          <w:p w14:paraId="17E63F5A" w14:textId="3876BCE1" w:rsidR="007127E4" w:rsidRPr="00517018" w:rsidRDefault="00517018" w:rsidP="00E948D2">
            <w:pPr>
              <w:rPr>
                <w:b/>
                <w:sz w:val="28"/>
                <w:szCs w:val="28"/>
              </w:rPr>
            </w:pPr>
            <w:r w:rsidRPr="00517018">
              <w:rPr>
                <w:rFonts w:hint="eastAsia"/>
                <w:b/>
                <w:sz w:val="28"/>
                <w:szCs w:val="28"/>
              </w:rPr>
              <w:t>新型超导量子材料制备与调控</w:t>
            </w:r>
          </w:p>
        </w:tc>
      </w:tr>
      <w:tr w:rsidR="007127E4" w14:paraId="7C0924A2" w14:textId="77777777" w:rsidTr="00EA0DF1">
        <w:tc>
          <w:tcPr>
            <w:tcW w:w="1730" w:type="dxa"/>
          </w:tcPr>
          <w:p w14:paraId="1A79B435" w14:textId="77777777" w:rsidR="007127E4" w:rsidRDefault="007127E4" w:rsidP="00B95431">
            <w:pPr>
              <w:rPr>
                <w:b/>
                <w:sz w:val="28"/>
                <w:szCs w:val="28"/>
              </w:rPr>
            </w:pPr>
            <w:r>
              <w:rPr>
                <w:rFonts w:hint="eastAsia"/>
                <w:b/>
                <w:sz w:val="28"/>
                <w:szCs w:val="28"/>
              </w:rPr>
              <w:t>课题</w:t>
            </w:r>
            <w:r>
              <w:rPr>
                <w:b/>
                <w:sz w:val="28"/>
                <w:szCs w:val="28"/>
              </w:rPr>
              <w:t>负责人</w:t>
            </w:r>
          </w:p>
        </w:tc>
        <w:tc>
          <w:tcPr>
            <w:tcW w:w="1701" w:type="dxa"/>
          </w:tcPr>
          <w:p w14:paraId="4A031684" w14:textId="1D6A9C4B" w:rsidR="007127E4" w:rsidRDefault="00D57E08" w:rsidP="00E948D2">
            <w:pPr>
              <w:rPr>
                <w:b/>
                <w:sz w:val="28"/>
                <w:szCs w:val="28"/>
              </w:rPr>
            </w:pPr>
            <w:r>
              <w:rPr>
                <w:rFonts w:hint="eastAsia"/>
                <w:b/>
                <w:sz w:val="28"/>
                <w:szCs w:val="28"/>
              </w:rPr>
              <w:t>孙建平</w:t>
            </w:r>
          </w:p>
        </w:tc>
        <w:tc>
          <w:tcPr>
            <w:tcW w:w="2268" w:type="dxa"/>
          </w:tcPr>
          <w:p w14:paraId="7383A7CF" w14:textId="77777777" w:rsidR="007127E4" w:rsidRDefault="007127E4" w:rsidP="00E948D2">
            <w:pPr>
              <w:rPr>
                <w:b/>
                <w:sz w:val="28"/>
                <w:szCs w:val="28"/>
              </w:rPr>
            </w:pPr>
            <w:r>
              <w:rPr>
                <w:rFonts w:hint="eastAsia"/>
                <w:b/>
                <w:sz w:val="28"/>
                <w:szCs w:val="28"/>
              </w:rPr>
              <w:t>负责</w:t>
            </w:r>
            <w:r>
              <w:rPr>
                <w:b/>
                <w:sz w:val="28"/>
                <w:szCs w:val="28"/>
              </w:rPr>
              <w:t>人邮箱</w:t>
            </w:r>
          </w:p>
        </w:tc>
        <w:tc>
          <w:tcPr>
            <w:tcW w:w="2347" w:type="dxa"/>
          </w:tcPr>
          <w:p w14:paraId="1CC99295" w14:textId="52653DDB" w:rsidR="007127E4" w:rsidRDefault="00D57E08" w:rsidP="00E948D2">
            <w:pPr>
              <w:rPr>
                <w:b/>
                <w:sz w:val="28"/>
                <w:szCs w:val="28"/>
              </w:rPr>
            </w:pPr>
            <w:r>
              <w:rPr>
                <w:rFonts w:hint="eastAsia"/>
                <w:b/>
                <w:sz w:val="28"/>
                <w:szCs w:val="28"/>
              </w:rPr>
              <w:t>jpsun@iphy.ac.cn</w:t>
            </w:r>
          </w:p>
        </w:tc>
      </w:tr>
      <w:tr w:rsidR="00B95431" w14:paraId="2646BB1E" w14:textId="77777777" w:rsidTr="007127E4">
        <w:trPr>
          <w:trHeight w:val="2874"/>
        </w:trPr>
        <w:tc>
          <w:tcPr>
            <w:tcW w:w="1730" w:type="dxa"/>
            <w:vAlign w:val="center"/>
          </w:tcPr>
          <w:p w14:paraId="05CF5823" w14:textId="77777777" w:rsidR="00B95431" w:rsidRDefault="007127E4" w:rsidP="00B95431">
            <w:pPr>
              <w:jc w:val="center"/>
              <w:rPr>
                <w:b/>
                <w:sz w:val="28"/>
                <w:szCs w:val="28"/>
              </w:rPr>
            </w:pPr>
            <w:r>
              <w:rPr>
                <w:rFonts w:hint="eastAsia"/>
                <w:b/>
                <w:sz w:val="28"/>
                <w:szCs w:val="28"/>
              </w:rPr>
              <w:t>课题</w:t>
            </w:r>
            <w:r w:rsidR="00B95431">
              <w:rPr>
                <w:b/>
                <w:sz w:val="28"/>
                <w:szCs w:val="28"/>
              </w:rPr>
              <w:t>简介</w:t>
            </w:r>
          </w:p>
          <w:p w14:paraId="7E74DECC" w14:textId="77777777" w:rsidR="000F412E" w:rsidRPr="000F412E" w:rsidRDefault="000F412E" w:rsidP="00B95431">
            <w:pPr>
              <w:jc w:val="center"/>
              <w:rPr>
                <w:i/>
                <w:sz w:val="28"/>
                <w:szCs w:val="28"/>
              </w:rPr>
            </w:pPr>
            <w:r w:rsidRPr="000F412E">
              <w:rPr>
                <w:rFonts w:hint="eastAsia"/>
                <w:i/>
                <w:sz w:val="28"/>
                <w:szCs w:val="28"/>
              </w:rPr>
              <w:t>（限</w:t>
            </w:r>
            <w:r w:rsidRPr="000F412E">
              <w:rPr>
                <w:rFonts w:hint="eastAsia"/>
                <w:i/>
                <w:sz w:val="28"/>
                <w:szCs w:val="28"/>
              </w:rPr>
              <w:t>200</w:t>
            </w:r>
            <w:r w:rsidRPr="000F412E">
              <w:rPr>
                <w:rFonts w:hint="eastAsia"/>
                <w:i/>
                <w:sz w:val="28"/>
                <w:szCs w:val="28"/>
              </w:rPr>
              <w:t>字</w:t>
            </w:r>
            <w:r w:rsidRPr="000F412E">
              <w:rPr>
                <w:i/>
                <w:sz w:val="28"/>
                <w:szCs w:val="28"/>
              </w:rPr>
              <w:t>）</w:t>
            </w:r>
          </w:p>
        </w:tc>
        <w:tc>
          <w:tcPr>
            <w:tcW w:w="6316" w:type="dxa"/>
            <w:gridSpan w:val="3"/>
          </w:tcPr>
          <w:p w14:paraId="64943F21" w14:textId="1F4BAE8A" w:rsidR="00B95431" w:rsidRPr="006D3875" w:rsidRDefault="00517018" w:rsidP="003F767B">
            <w:pPr>
              <w:spacing w:line="360" w:lineRule="auto"/>
              <w:rPr>
                <w:b/>
                <w:sz w:val="24"/>
              </w:rPr>
            </w:pPr>
            <w:r w:rsidRPr="00517018">
              <w:rPr>
                <w:rFonts w:hint="eastAsia"/>
                <w:b/>
                <w:sz w:val="24"/>
              </w:rPr>
              <w:t>超导量子材料由于具有零电阻和完全抗磁性的特性，在涉及电和磁的领域内都具有重大的应用价值，同时，其也是现代量子技术的核心材料之一。因此，如何合成新型超导材料体系以及如何理解非常规超导机理是超导领域内亟需解决的重要问题。本课题基于近年来广泛关注的镍基超导体研究，通过合成新的镍基化合物，辅助掺杂和高压调控，探索新型镍基高温超导体和研究其超导机理。</w:t>
            </w:r>
          </w:p>
        </w:tc>
      </w:tr>
    </w:tbl>
    <w:p w14:paraId="29D91890" w14:textId="4FCEF8E2" w:rsidR="00D34FEA" w:rsidRPr="00B95431" w:rsidRDefault="00D34FEA" w:rsidP="00B95431">
      <w:bookmarkStart w:id="0" w:name="_GoBack"/>
      <w:bookmarkEnd w:id="0"/>
    </w:p>
    <w:sectPr w:rsidR="00D34FEA" w:rsidRPr="00B95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1EB2D" w14:textId="77777777" w:rsidR="00445033" w:rsidRDefault="00445033" w:rsidP="00B95431">
      <w:r>
        <w:separator/>
      </w:r>
    </w:p>
  </w:endnote>
  <w:endnote w:type="continuationSeparator" w:id="0">
    <w:p w14:paraId="40A2EFC5" w14:textId="77777777" w:rsidR="00445033" w:rsidRDefault="00445033" w:rsidP="00B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944E5" w14:textId="77777777" w:rsidR="00445033" w:rsidRDefault="00445033" w:rsidP="00B95431">
      <w:r>
        <w:separator/>
      </w:r>
    </w:p>
  </w:footnote>
  <w:footnote w:type="continuationSeparator" w:id="0">
    <w:p w14:paraId="235503A1" w14:textId="77777777" w:rsidR="00445033" w:rsidRDefault="00445033" w:rsidP="00B954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A9D"/>
    <w:rsid w:val="000C2E39"/>
    <w:rsid w:val="000F412E"/>
    <w:rsid w:val="0024206C"/>
    <w:rsid w:val="002D6DA7"/>
    <w:rsid w:val="00317E86"/>
    <w:rsid w:val="0033500C"/>
    <w:rsid w:val="00355192"/>
    <w:rsid w:val="0037595C"/>
    <w:rsid w:val="003F767B"/>
    <w:rsid w:val="00445033"/>
    <w:rsid w:val="00517018"/>
    <w:rsid w:val="006D3875"/>
    <w:rsid w:val="007127E4"/>
    <w:rsid w:val="00832048"/>
    <w:rsid w:val="00933A9D"/>
    <w:rsid w:val="00A22E43"/>
    <w:rsid w:val="00B546B5"/>
    <w:rsid w:val="00B95431"/>
    <w:rsid w:val="00BD6B74"/>
    <w:rsid w:val="00C66E57"/>
    <w:rsid w:val="00C853D0"/>
    <w:rsid w:val="00D34FEA"/>
    <w:rsid w:val="00D57E08"/>
    <w:rsid w:val="00D60AFF"/>
    <w:rsid w:val="00DF6152"/>
    <w:rsid w:val="00E46F4E"/>
    <w:rsid w:val="00EA0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A88E48"/>
  <w15:chartTrackingRefBased/>
  <w15:docId w15:val="{DC60D0C6-A48A-4D0E-9DE0-4F49E1E4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431"/>
    <w:rPr>
      <w:sz w:val="18"/>
      <w:szCs w:val="18"/>
    </w:rPr>
  </w:style>
  <w:style w:type="paragraph" w:styleId="a4">
    <w:name w:val="footer"/>
    <w:basedOn w:val="a"/>
    <w:link w:val="Char0"/>
    <w:uiPriority w:val="99"/>
    <w:unhideWhenUsed/>
    <w:rsid w:val="00B9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B9543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3579">
      <w:bodyDiv w:val="1"/>
      <w:marLeft w:val="0"/>
      <w:marRight w:val="0"/>
      <w:marTop w:val="0"/>
      <w:marBottom w:val="0"/>
      <w:divBdr>
        <w:top w:val="none" w:sz="0" w:space="0" w:color="auto"/>
        <w:left w:val="none" w:sz="0" w:space="0" w:color="auto"/>
        <w:bottom w:val="none" w:sz="0" w:space="0" w:color="auto"/>
        <w:right w:val="none" w:sz="0" w:space="0" w:color="auto"/>
      </w:divBdr>
    </w:div>
    <w:div w:id="408893464">
      <w:bodyDiv w:val="1"/>
      <w:marLeft w:val="0"/>
      <w:marRight w:val="0"/>
      <w:marTop w:val="0"/>
      <w:marBottom w:val="0"/>
      <w:divBdr>
        <w:top w:val="none" w:sz="0" w:space="0" w:color="auto"/>
        <w:left w:val="none" w:sz="0" w:space="0" w:color="auto"/>
        <w:bottom w:val="none" w:sz="0" w:space="0" w:color="auto"/>
        <w:right w:val="none" w:sz="0" w:space="0" w:color="auto"/>
      </w:divBdr>
    </w:div>
    <w:div w:id="100112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41</Words>
  <Characters>237</Characters>
  <Application>Microsoft Office Word</Application>
  <DocSecurity>0</DocSecurity>
  <Lines>1</Lines>
  <Paragraphs>1</Paragraphs>
  <ScaleCrop>false</ScaleCrop>
  <Company/>
  <LinksUpToDate>false</LinksUpToDate>
  <CharactersWithSpaces>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10</cp:revision>
  <dcterms:created xsi:type="dcterms:W3CDTF">2024-03-27T08:26:00Z</dcterms:created>
  <dcterms:modified xsi:type="dcterms:W3CDTF">2026-02-11T08:14:00Z</dcterms:modified>
</cp:coreProperties>
</file>